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4"/>
        <w:gridCol w:w="1012"/>
        <w:gridCol w:w="909"/>
        <w:gridCol w:w="1960"/>
        <w:gridCol w:w="85"/>
        <w:gridCol w:w="3069"/>
        <w:gridCol w:w="391"/>
        <w:gridCol w:w="1289"/>
      </w:tblGrid>
      <w:tr w:rsidR="009805D0" w:rsidRPr="009A0A4C" w:rsidTr="00431AED">
        <w:tc>
          <w:tcPr>
            <w:tcW w:w="9855" w:type="dxa"/>
            <w:gridSpan w:val="8"/>
          </w:tcPr>
          <w:p w:rsidR="009805D0" w:rsidRPr="009A0A4C" w:rsidRDefault="009805D0" w:rsidP="009A0A4C">
            <w:pPr>
              <w:spacing w:line="204" w:lineRule="auto"/>
              <w:rPr>
                <w:bCs/>
                <w:sz w:val="24"/>
                <w:szCs w:val="24"/>
              </w:rPr>
            </w:pPr>
            <w:r w:rsidRPr="009A0A4C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9A0A4C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9A0A4C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9A0A4C">
              <w:rPr>
                <w:bCs/>
                <w:sz w:val="24"/>
                <w:szCs w:val="24"/>
              </w:rPr>
              <w:t>:</w:t>
            </w:r>
            <w:r w:rsidRPr="009A0A4C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9A0A4C">
              <w:rPr>
                <w:b/>
                <w:bCs/>
                <w:sz w:val="24"/>
                <w:szCs w:val="24"/>
                <w:lang w:val="sr-Cyrl-CS"/>
              </w:rPr>
              <w:t>ОУЧ, ОДМ</w:t>
            </w:r>
          </w:p>
        </w:tc>
      </w:tr>
      <w:tr w:rsidR="009805D0" w:rsidRPr="009A0A4C" w:rsidTr="00431AED">
        <w:tc>
          <w:tcPr>
            <w:tcW w:w="9855" w:type="dxa"/>
            <w:gridSpan w:val="8"/>
          </w:tcPr>
          <w:p w:rsidR="009805D0" w:rsidRPr="009A0A4C" w:rsidRDefault="009805D0" w:rsidP="009A0A4C">
            <w:pPr>
              <w:spacing w:line="204" w:lineRule="auto"/>
              <w:rPr>
                <w:bCs/>
                <w:sz w:val="24"/>
                <w:szCs w:val="24"/>
                <w:lang w:val="sr-Cyrl-CS"/>
              </w:rPr>
            </w:pPr>
            <w:r w:rsidRPr="009A0A4C">
              <w:rPr>
                <w:sz w:val="24"/>
                <w:szCs w:val="24"/>
                <w:lang w:val="sr-Cyrl-CS"/>
              </w:rPr>
              <w:t xml:space="preserve">Врста </w:t>
            </w:r>
            <w:r w:rsidRPr="009A0A4C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9A0A4C">
              <w:rPr>
                <w:b/>
                <w:sz w:val="24"/>
                <w:szCs w:val="24"/>
                <w:lang w:val="ru-RU"/>
              </w:rPr>
              <w:t>Основне академске студије</w:t>
            </w:r>
          </w:p>
        </w:tc>
      </w:tr>
      <w:tr w:rsidR="009805D0" w:rsidRPr="009A0A4C" w:rsidTr="00431AED">
        <w:tc>
          <w:tcPr>
            <w:tcW w:w="9855" w:type="dxa"/>
            <w:gridSpan w:val="8"/>
          </w:tcPr>
          <w:p w:rsidR="009805D0" w:rsidRPr="009A0A4C" w:rsidRDefault="009805D0" w:rsidP="009A0A4C">
            <w:pPr>
              <w:spacing w:line="204" w:lineRule="auto"/>
              <w:rPr>
                <w:sz w:val="24"/>
                <w:szCs w:val="24"/>
              </w:rPr>
            </w:pPr>
            <w:r w:rsidRPr="009A0A4C">
              <w:rPr>
                <w:b/>
                <w:bCs/>
                <w:sz w:val="24"/>
                <w:szCs w:val="24"/>
                <w:lang w:val="sr-Cyrl-CS"/>
              </w:rPr>
              <w:t>Назив предмета: Дидактика</w:t>
            </w:r>
          </w:p>
        </w:tc>
      </w:tr>
      <w:tr w:rsidR="009805D0" w:rsidRPr="009A0A4C" w:rsidTr="00431AED">
        <w:tc>
          <w:tcPr>
            <w:tcW w:w="9855" w:type="dxa"/>
            <w:gridSpan w:val="8"/>
          </w:tcPr>
          <w:p w:rsidR="009805D0" w:rsidRPr="009A0A4C" w:rsidRDefault="009805D0" w:rsidP="009A0A4C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9A0A4C">
              <w:rPr>
                <w:b/>
                <w:bCs/>
                <w:sz w:val="24"/>
                <w:szCs w:val="24"/>
                <w:lang w:val="sr-Cyrl-CS"/>
              </w:rPr>
              <w:t>Наставник</w:t>
            </w:r>
            <w:r w:rsidRPr="009A0A4C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9A0A4C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9A0A4C">
              <w:rPr>
                <w:sz w:val="24"/>
                <w:szCs w:val="24"/>
                <w:lang w:val="ru-RU"/>
              </w:rPr>
              <w:t>)</w:t>
            </w:r>
            <w:r w:rsidRPr="009A0A4C">
              <w:rPr>
                <w:b/>
                <w:bCs/>
                <w:sz w:val="24"/>
                <w:szCs w:val="24"/>
                <w:lang w:val="sr-Cyrl-CS"/>
              </w:rPr>
              <w:t xml:space="preserve">: Светлана Д. Шпановић </w:t>
            </w:r>
          </w:p>
        </w:tc>
      </w:tr>
      <w:tr w:rsidR="009805D0" w:rsidRPr="009A0A4C" w:rsidTr="00431AED">
        <w:tc>
          <w:tcPr>
            <w:tcW w:w="9855" w:type="dxa"/>
            <w:gridSpan w:val="8"/>
          </w:tcPr>
          <w:p w:rsidR="009805D0" w:rsidRPr="009A0A4C" w:rsidRDefault="009805D0" w:rsidP="009A0A4C">
            <w:pPr>
              <w:spacing w:line="204" w:lineRule="auto"/>
              <w:rPr>
                <w:sz w:val="24"/>
                <w:szCs w:val="24"/>
              </w:rPr>
            </w:pPr>
            <w:r w:rsidRPr="009A0A4C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9A0A4C">
              <w:rPr>
                <w:b/>
                <w:bCs/>
                <w:sz w:val="24"/>
                <w:szCs w:val="24"/>
                <w:lang w:val="sr-Cyrl-CS"/>
              </w:rPr>
              <w:t>Обавезан</w:t>
            </w:r>
          </w:p>
        </w:tc>
      </w:tr>
      <w:tr w:rsidR="009805D0" w:rsidRPr="009A0A4C" w:rsidTr="00431AED">
        <w:tc>
          <w:tcPr>
            <w:tcW w:w="9855" w:type="dxa"/>
            <w:gridSpan w:val="8"/>
          </w:tcPr>
          <w:p w:rsidR="009805D0" w:rsidRPr="009A0A4C" w:rsidRDefault="009805D0" w:rsidP="009A0A4C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9A0A4C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9A0A4C">
              <w:rPr>
                <w:bCs/>
                <w:sz w:val="24"/>
                <w:szCs w:val="24"/>
              </w:rPr>
              <w:t>:</w:t>
            </w:r>
            <w:r w:rsidRPr="009A0A4C">
              <w:rPr>
                <w:bCs/>
                <w:sz w:val="24"/>
                <w:szCs w:val="24"/>
                <w:lang w:val="sr-Cyrl-CS"/>
              </w:rPr>
              <w:t xml:space="preserve"> 5</w:t>
            </w:r>
          </w:p>
        </w:tc>
      </w:tr>
      <w:tr w:rsidR="009805D0" w:rsidRPr="009A0A4C" w:rsidTr="00431AED">
        <w:tc>
          <w:tcPr>
            <w:tcW w:w="9855" w:type="dxa"/>
            <w:gridSpan w:val="8"/>
          </w:tcPr>
          <w:p w:rsidR="009805D0" w:rsidRPr="009A0A4C" w:rsidRDefault="009805D0" w:rsidP="009A0A4C">
            <w:pPr>
              <w:spacing w:line="204" w:lineRule="auto"/>
              <w:rPr>
                <w:sz w:val="24"/>
                <w:szCs w:val="24"/>
              </w:rPr>
            </w:pPr>
            <w:r w:rsidRPr="009A0A4C">
              <w:rPr>
                <w:bCs/>
                <w:sz w:val="24"/>
                <w:szCs w:val="24"/>
                <w:lang w:val="sr-Cyrl-CS"/>
              </w:rPr>
              <w:t>Услов</w:t>
            </w:r>
            <w:r w:rsidRPr="009A0A4C">
              <w:rPr>
                <w:bCs/>
                <w:sz w:val="24"/>
                <w:szCs w:val="24"/>
              </w:rPr>
              <w:t>:</w:t>
            </w:r>
          </w:p>
        </w:tc>
      </w:tr>
      <w:tr w:rsidR="009805D0" w:rsidRPr="009A0A4C" w:rsidTr="00431AED">
        <w:tc>
          <w:tcPr>
            <w:tcW w:w="9855" w:type="dxa"/>
            <w:gridSpan w:val="8"/>
          </w:tcPr>
          <w:p w:rsidR="009805D0" w:rsidRPr="009A0A4C" w:rsidRDefault="009805D0" w:rsidP="009A0A4C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9A0A4C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3C409B" w:rsidRPr="009A0A4C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9A0A4C">
              <w:rPr>
                <w:sz w:val="24"/>
                <w:szCs w:val="24"/>
                <w:lang w:val="sr-Cyrl-CS"/>
              </w:rPr>
              <w:t>Упознавање са теоријским сазнањима о законитостима наставног процеса, праћење резултата најновијих научних достигнућа у области дидактике, откривање међузависности између дидактичке теорије и наставне праксе; подстицање критичког и стваралачког мишљења студената и отворености према иновацијским настојањима у образовању и настави.</w:t>
            </w:r>
          </w:p>
        </w:tc>
      </w:tr>
      <w:tr w:rsidR="009805D0" w:rsidRPr="009A0A4C" w:rsidTr="00431AED">
        <w:tc>
          <w:tcPr>
            <w:tcW w:w="9855" w:type="dxa"/>
            <w:gridSpan w:val="8"/>
          </w:tcPr>
          <w:p w:rsidR="009805D0" w:rsidRPr="009A0A4C" w:rsidRDefault="009805D0" w:rsidP="009A0A4C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9A0A4C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3C409B" w:rsidRPr="009A0A4C">
              <w:rPr>
                <w:b/>
                <w:bCs/>
                <w:sz w:val="24"/>
                <w:szCs w:val="24"/>
                <w:lang w:val="en-US"/>
              </w:rPr>
              <w:t>:</w:t>
            </w:r>
            <w:r w:rsidRPr="009A0A4C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9A0A4C">
              <w:rPr>
                <w:sz w:val="24"/>
                <w:szCs w:val="24"/>
                <w:lang w:val="sr-Cyrl-CS"/>
              </w:rPr>
              <w:t>Овладаност</w:t>
            </w:r>
            <w:r w:rsidRPr="009A0A4C">
              <w:rPr>
                <w:sz w:val="24"/>
                <w:szCs w:val="24"/>
              </w:rPr>
              <w:t xml:space="preserve"> научном и стручном дидактичком терминологијом; pазумевање </w:t>
            </w:r>
            <w:r w:rsidRPr="009A0A4C">
              <w:rPr>
                <w:sz w:val="24"/>
                <w:szCs w:val="24"/>
                <w:lang w:val="sr-Cyrl-CS"/>
              </w:rPr>
              <w:t>научне заснованости дидактичких феномена</w:t>
            </w:r>
            <w:r w:rsidRPr="009A0A4C">
              <w:rPr>
                <w:sz w:val="24"/>
                <w:szCs w:val="24"/>
              </w:rPr>
              <w:t xml:space="preserve">. </w:t>
            </w:r>
            <w:r w:rsidRPr="009A0A4C">
              <w:rPr>
                <w:sz w:val="24"/>
                <w:szCs w:val="24"/>
                <w:lang w:val="sr-Cyrl-CS"/>
              </w:rPr>
              <w:t>П</w:t>
            </w:r>
            <w:r w:rsidRPr="009A0A4C">
              <w:rPr>
                <w:sz w:val="24"/>
                <w:szCs w:val="24"/>
              </w:rPr>
              <w:t>ознавање специфичних и разноврсних могућности примене савремених дидактичких стратегија, иновативних модела наставе и наставне технологије</w:t>
            </w:r>
            <w:r w:rsidRPr="009A0A4C">
              <w:rPr>
                <w:sz w:val="24"/>
                <w:szCs w:val="24"/>
                <w:lang w:val="sr-Cyrl-CS"/>
              </w:rPr>
              <w:t>.</w:t>
            </w:r>
          </w:p>
        </w:tc>
      </w:tr>
      <w:tr w:rsidR="009805D0" w:rsidRPr="009A0A4C" w:rsidTr="00431AED">
        <w:tc>
          <w:tcPr>
            <w:tcW w:w="9855" w:type="dxa"/>
            <w:gridSpan w:val="8"/>
          </w:tcPr>
          <w:p w:rsidR="009805D0" w:rsidRPr="009A0A4C" w:rsidRDefault="009805D0" w:rsidP="009A0A4C">
            <w:pPr>
              <w:spacing w:line="204" w:lineRule="auto"/>
              <w:rPr>
                <w:b/>
                <w:bCs/>
                <w:sz w:val="24"/>
                <w:szCs w:val="24"/>
                <w:lang w:val="ru-RU"/>
              </w:rPr>
            </w:pPr>
            <w:r w:rsidRPr="009A0A4C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Pr="009A0A4C">
              <w:rPr>
                <w:b/>
                <w:bCs/>
                <w:sz w:val="24"/>
                <w:szCs w:val="24"/>
                <w:lang w:val="en-US"/>
              </w:rPr>
              <w:t xml:space="preserve"> - </w:t>
            </w:r>
            <w:r w:rsidRPr="009A0A4C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9805D0" w:rsidRPr="009A0A4C" w:rsidRDefault="009805D0" w:rsidP="009A0A4C">
            <w:pPr>
              <w:spacing w:line="204" w:lineRule="auto"/>
              <w:rPr>
                <w:i/>
                <w:iCs/>
                <w:sz w:val="24"/>
                <w:szCs w:val="24"/>
                <w:lang w:val="en-US"/>
              </w:rPr>
            </w:pPr>
            <w:r w:rsidRPr="009A0A4C">
              <w:rPr>
                <w:sz w:val="24"/>
                <w:szCs w:val="24"/>
              </w:rPr>
              <w:t>Oсновни теоријски и методолошки проблеми дидактике. Развој дидактичких схватања.  Циљеви образовања и наставе. Настава као дидактички процес. Садржаји образовања.  Eтапе наставног процесa.  Oрганизациони облици наставе.</w:t>
            </w:r>
            <w:r w:rsidRPr="009A0A4C">
              <w:rPr>
                <w:sz w:val="24"/>
                <w:szCs w:val="24"/>
                <w:lang w:val="sr-Cyrl-CS"/>
              </w:rPr>
              <w:t xml:space="preserve"> Класификација и врсте наставе</w:t>
            </w:r>
            <w:r w:rsidRPr="009A0A4C">
              <w:rPr>
                <w:sz w:val="24"/>
                <w:szCs w:val="24"/>
                <w:lang w:val="hr-HR"/>
              </w:rPr>
              <w:t xml:space="preserve">. Програмирана настава. Проблемска настава. Егземпларна настава. Менторска настава. Тимска настава. Индивидуализована и диференцирана настава. </w:t>
            </w:r>
            <w:r w:rsidRPr="009A0A4C">
              <w:rPr>
                <w:sz w:val="24"/>
                <w:szCs w:val="24"/>
              </w:rPr>
              <w:t xml:space="preserve">Пројекатска настава. </w:t>
            </w:r>
            <w:r w:rsidRPr="009A0A4C">
              <w:rPr>
                <w:sz w:val="24"/>
                <w:szCs w:val="24"/>
                <w:lang w:val="sr-Cyrl-CS"/>
              </w:rPr>
              <w:t>Наствне методе</w:t>
            </w:r>
            <w:r w:rsidRPr="009A0A4C">
              <w:rPr>
                <w:sz w:val="24"/>
                <w:szCs w:val="24"/>
                <w:lang w:val="hr-HR"/>
              </w:rPr>
              <w:t>. Oблици наставног рада. Дидактички медији. Уџбеник у савременој</w:t>
            </w:r>
            <w:r w:rsidRPr="009A0A4C">
              <w:rPr>
                <w:sz w:val="24"/>
                <w:szCs w:val="24"/>
                <w:lang w:val="sr-Cyrl-CS"/>
              </w:rPr>
              <w:t xml:space="preserve"> </w:t>
            </w:r>
            <w:r w:rsidRPr="009A0A4C">
              <w:rPr>
                <w:sz w:val="24"/>
                <w:szCs w:val="24"/>
                <w:lang w:val="hr-HR"/>
              </w:rPr>
              <w:t>настави. Планирање и припремање васпитно-образовног рада. Вредновање наставног рада. Дидактичке карактеристике домаћег рада ученика.</w:t>
            </w:r>
          </w:p>
          <w:p w:rsidR="009805D0" w:rsidRPr="009A0A4C" w:rsidRDefault="009805D0" w:rsidP="009A0A4C">
            <w:pPr>
              <w:spacing w:line="204" w:lineRule="auto"/>
              <w:rPr>
                <w:bCs/>
                <w:i/>
                <w:sz w:val="24"/>
                <w:szCs w:val="24"/>
                <w:lang w:val="ru-RU"/>
              </w:rPr>
            </w:pPr>
            <w:r w:rsidRPr="009A0A4C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  <w:r w:rsidRPr="009A0A4C">
              <w:rPr>
                <w:i/>
                <w:iCs/>
                <w:sz w:val="24"/>
                <w:szCs w:val="24"/>
                <w:lang w:val="ru-RU"/>
              </w:rPr>
              <w:t>:</w:t>
            </w:r>
            <w:r w:rsidRPr="009A0A4C">
              <w:rPr>
                <w:bCs/>
                <w:i/>
                <w:sz w:val="24"/>
                <w:szCs w:val="24"/>
                <w:lang w:val="ru-RU"/>
              </w:rPr>
              <w:t>Вежбе, Други облици наставе, Студијски истраживачки рад</w:t>
            </w:r>
          </w:p>
          <w:p w:rsidR="009805D0" w:rsidRPr="009A0A4C" w:rsidRDefault="009805D0" w:rsidP="009A0A4C">
            <w:pPr>
              <w:spacing w:line="204" w:lineRule="auto"/>
              <w:rPr>
                <w:sz w:val="24"/>
                <w:szCs w:val="24"/>
                <w:lang w:val="en-US"/>
              </w:rPr>
            </w:pPr>
            <w:r w:rsidRPr="009A0A4C">
              <w:rPr>
                <w:sz w:val="24"/>
                <w:szCs w:val="24"/>
                <w:lang w:val="sr-Cyrl-CS"/>
              </w:rPr>
              <w:t>Израда елабората припреме за наставни час</w:t>
            </w:r>
            <w:r w:rsidRPr="009A0A4C">
              <w:rPr>
                <w:i/>
                <w:iCs/>
                <w:sz w:val="24"/>
                <w:szCs w:val="24"/>
                <w:lang w:val="sr-Cyrl-CS"/>
              </w:rPr>
              <w:t>.</w:t>
            </w:r>
            <w:r w:rsidRPr="009A0A4C">
              <w:rPr>
                <w:sz w:val="24"/>
                <w:szCs w:val="24"/>
                <w:lang w:val="ru-RU"/>
              </w:rPr>
              <w:t xml:space="preserve"> Пројектовање и конструкција програмираног наставног материјала. Израда сценарија за проблемску наставу. Пројектовање и израда наставних листића и задатака на три и више нивоа сложености. Комбиновање наставних метода и облика рада у настави на различитим програмским садржајима и на различитим етапама наставног рада. Анализа уџбеника. Испитивање ефикасности наставе – израда испитних инструмената.</w:t>
            </w:r>
          </w:p>
        </w:tc>
      </w:tr>
      <w:tr w:rsidR="009805D0" w:rsidRPr="009A0A4C" w:rsidTr="00431AED">
        <w:tc>
          <w:tcPr>
            <w:tcW w:w="9855" w:type="dxa"/>
            <w:gridSpan w:val="8"/>
          </w:tcPr>
          <w:p w:rsidR="009805D0" w:rsidRPr="009A0A4C" w:rsidRDefault="009805D0" w:rsidP="009A0A4C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9A0A4C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9805D0" w:rsidRPr="009A0A4C" w:rsidRDefault="009805D0" w:rsidP="009A0A4C">
            <w:pPr>
              <w:numPr>
                <w:ilvl w:val="0"/>
                <w:numId w:val="1"/>
              </w:numPr>
              <w:spacing w:line="204" w:lineRule="auto"/>
              <w:rPr>
                <w:sz w:val="24"/>
                <w:szCs w:val="24"/>
              </w:rPr>
            </w:pPr>
            <w:r w:rsidRPr="009A0A4C">
              <w:rPr>
                <w:sz w:val="24"/>
                <w:szCs w:val="24"/>
              </w:rPr>
              <w:t xml:space="preserve">Баковљев, M. (2005). </w:t>
            </w:r>
            <w:r w:rsidRPr="009A0A4C">
              <w:rPr>
                <w:i/>
                <w:sz w:val="24"/>
                <w:szCs w:val="24"/>
              </w:rPr>
              <w:t>Дидактика</w:t>
            </w:r>
            <w:r w:rsidRPr="009A0A4C">
              <w:rPr>
                <w:sz w:val="24"/>
                <w:szCs w:val="24"/>
              </w:rPr>
              <w:t>. Сомбор: Учитељски факултет</w:t>
            </w:r>
          </w:p>
          <w:p w:rsidR="009805D0" w:rsidRPr="009A0A4C" w:rsidRDefault="009805D0" w:rsidP="009A0A4C">
            <w:pPr>
              <w:numPr>
                <w:ilvl w:val="0"/>
                <w:numId w:val="1"/>
              </w:numPr>
              <w:spacing w:line="204" w:lineRule="auto"/>
              <w:rPr>
                <w:sz w:val="24"/>
                <w:szCs w:val="24"/>
              </w:rPr>
            </w:pPr>
            <w:r w:rsidRPr="009A0A4C">
              <w:rPr>
                <w:sz w:val="24"/>
                <w:szCs w:val="24"/>
              </w:rPr>
              <w:t>Вилотијевић, M. (1999</w:t>
            </w:r>
            <w:r w:rsidRPr="009A0A4C">
              <w:rPr>
                <w:i/>
                <w:sz w:val="24"/>
                <w:szCs w:val="24"/>
              </w:rPr>
              <w:t>). Дидактика 1, 2, 3.</w:t>
            </w:r>
            <w:r w:rsidRPr="009A0A4C">
              <w:rPr>
                <w:sz w:val="24"/>
                <w:szCs w:val="24"/>
              </w:rPr>
              <w:t xml:space="preserve"> </w:t>
            </w:r>
            <w:r w:rsidRPr="009A0A4C">
              <w:rPr>
                <w:sz w:val="24"/>
                <w:szCs w:val="24"/>
                <w:lang w:val="sr-Cyrl-CS"/>
              </w:rPr>
              <w:t>Београд</w:t>
            </w:r>
            <w:r w:rsidRPr="009A0A4C">
              <w:rPr>
                <w:sz w:val="24"/>
                <w:szCs w:val="24"/>
              </w:rPr>
              <w:t>: Научна књига и Учитељски факултет.</w:t>
            </w:r>
          </w:p>
          <w:p w:rsidR="009805D0" w:rsidRPr="009A0A4C" w:rsidRDefault="009805D0" w:rsidP="009A0A4C">
            <w:pPr>
              <w:numPr>
                <w:ilvl w:val="0"/>
                <w:numId w:val="1"/>
              </w:numPr>
              <w:spacing w:line="204" w:lineRule="auto"/>
              <w:rPr>
                <w:sz w:val="24"/>
                <w:szCs w:val="24"/>
                <w:lang w:val="sr-Cyrl-CS"/>
              </w:rPr>
            </w:pPr>
            <w:r w:rsidRPr="009A0A4C">
              <w:rPr>
                <w:sz w:val="24"/>
                <w:szCs w:val="24"/>
                <w:lang w:val="sr-Cyrl-CS"/>
              </w:rPr>
              <w:t>Ђукић</w:t>
            </w:r>
            <w:r w:rsidRPr="009A0A4C">
              <w:rPr>
                <w:sz w:val="24"/>
                <w:szCs w:val="24"/>
                <w:lang w:val="en-US"/>
              </w:rPr>
              <w:t>,</w:t>
            </w:r>
            <w:r w:rsidRPr="009A0A4C">
              <w:rPr>
                <w:sz w:val="24"/>
                <w:szCs w:val="24"/>
              </w:rPr>
              <w:t xml:space="preserve"> M. (2003). </w:t>
            </w:r>
            <w:r w:rsidRPr="009A0A4C">
              <w:rPr>
                <w:i/>
                <w:sz w:val="24"/>
                <w:szCs w:val="24"/>
              </w:rPr>
              <w:t>Дидактичке иновације као изазов и избор</w:t>
            </w:r>
            <w:r w:rsidRPr="009A0A4C">
              <w:rPr>
                <w:sz w:val="24"/>
                <w:szCs w:val="24"/>
              </w:rPr>
              <w:t>. Нови Сад: Савез педагошких друштава Војводине</w:t>
            </w:r>
          </w:p>
          <w:p w:rsidR="009805D0" w:rsidRPr="009A0A4C" w:rsidRDefault="009805D0" w:rsidP="009A0A4C">
            <w:pPr>
              <w:numPr>
                <w:ilvl w:val="0"/>
                <w:numId w:val="1"/>
              </w:numPr>
              <w:spacing w:line="204" w:lineRule="auto"/>
              <w:rPr>
                <w:sz w:val="24"/>
                <w:szCs w:val="24"/>
              </w:rPr>
            </w:pPr>
            <w:r w:rsidRPr="009A0A4C">
              <w:rPr>
                <w:sz w:val="24"/>
                <w:szCs w:val="24"/>
                <w:lang w:val="sr-Cyrl-CS"/>
              </w:rPr>
              <w:t>Шпановић</w:t>
            </w:r>
            <w:r w:rsidRPr="009A0A4C">
              <w:rPr>
                <w:sz w:val="24"/>
                <w:szCs w:val="24"/>
                <w:lang w:val="en-US"/>
              </w:rPr>
              <w:t>,</w:t>
            </w:r>
            <w:r w:rsidRPr="009A0A4C">
              <w:rPr>
                <w:sz w:val="24"/>
                <w:szCs w:val="24"/>
              </w:rPr>
              <w:t xml:space="preserve"> С. (2008). </w:t>
            </w:r>
            <w:r w:rsidRPr="009A0A4C">
              <w:rPr>
                <w:i/>
                <w:sz w:val="24"/>
                <w:szCs w:val="24"/>
              </w:rPr>
              <w:t>Дидактичко обликовање уџбеника: од откривајућег вођења до самоусмереног учења</w:t>
            </w:r>
            <w:r w:rsidRPr="009A0A4C">
              <w:rPr>
                <w:sz w:val="24"/>
                <w:szCs w:val="24"/>
              </w:rPr>
              <w:t>. Нови Сад: Савез педагошких друштава Војводине</w:t>
            </w:r>
          </w:p>
        </w:tc>
      </w:tr>
      <w:tr w:rsidR="009805D0" w:rsidRPr="009A0A4C" w:rsidTr="00431AED">
        <w:trPr>
          <w:cantSplit/>
        </w:trPr>
        <w:tc>
          <w:tcPr>
            <w:tcW w:w="8234" w:type="dxa"/>
            <w:gridSpan w:val="6"/>
          </w:tcPr>
          <w:p w:rsidR="009805D0" w:rsidRPr="009A0A4C" w:rsidRDefault="009805D0" w:rsidP="009A0A4C">
            <w:pPr>
              <w:spacing w:line="204" w:lineRule="auto"/>
              <w:rPr>
                <w:b/>
                <w:bCs/>
                <w:sz w:val="24"/>
                <w:szCs w:val="24"/>
                <w:lang w:val="en-US"/>
              </w:rPr>
            </w:pPr>
            <w:r w:rsidRPr="009A0A4C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9A0A4C">
              <w:rPr>
                <w:b/>
                <w:sz w:val="24"/>
                <w:szCs w:val="24"/>
                <w:lang w:val="sr-Cyrl-CS"/>
              </w:rPr>
              <w:t xml:space="preserve"> активне наставе </w:t>
            </w:r>
          </w:p>
        </w:tc>
        <w:tc>
          <w:tcPr>
            <w:tcW w:w="1621" w:type="dxa"/>
            <w:gridSpan w:val="2"/>
            <w:vMerge w:val="restart"/>
          </w:tcPr>
          <w:p w:rsidR="009805D0" w:rsidRPr="009A0A4C" w:rsidRDefault="009805D0" w:rsidP="009A0A4C">
            <w:pPr>
              <w:spacing w:line="204" w:lineRule="auto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9A0A4C">
              <w:rPr>
                <w:sz w:val="24"/>
                <w:szCs w:val="24"/>
                <w:lang w:val="en-US"/>
              </w:rPr>
              <w:t>Остали</w:t>
            </w:r>
            <w:proofErr w:type="spellEnd"/>
            <w:r w:rsidRPr="009A0A4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0A4C">
              <w:rPr>
                <w:sz w:val="24"/>
                <w:szCs w:val="24"/>
                <w:lang w:val="en-US"/>
              </w:rPr>
              <w:t>часови</w:t>
            </w:r>
            <w:proofErr w:type="spellEnd"/>
          </w:p>
        </w:tc>
      </w:tr>
      <w:tr w:rsidR="009805D0" w:rsidRPr="009A0A4C" w:rsidTr="00431AED">
        <w:trPr>
          <w:cantSplit/>
        </w:trPr>
        <w:tc>
          <w:tcPr>
            <w:tcW w:w="1443" w:type="dxa"/>
          </w:tcPr>
          <w:p w:rsidR="009805D0" w:rsidRPr="009A0A4C" w:rsidRDefault="009805D0" w:rsidP="009A0A4C">
            <w:pPr>
              <w:spacing w:line="204" w:lineRule="auto"/>
              <w:rPr>
                <w:bCs/>
                <w:sz w:val="24"/>
                <w:szCs w:val="24"/>
                <w:lang w:val="sr-Cyrl-CS"/>
              </w:rPr>
            </w:pPr>
            <w:proofErr w:type="spellStart"/>
            <w:r w:rsidRPr="009A0A4C">
              <w:rPr>
                <w:bCs/>
                <w:sz w:val="24"/>
                <w:szCs w:val="24"/>
                <w:lang w:val="en-US"/>
              </w:rPr>
              <w:t>Предавања</w:t>
            </w:r>
            <w:proofErr w:type="spellEnd"/>
            <w:r w:rsidRPr="009A0A4C">
              <w:rPr>
                <w:bCs/>
                <w:sz w:val="24"/>
                <w:szCs w:val="24"/>
                <w:lang w:val="en-US"/>
              </w:rPr>
              <w:t>:</w:t>
            </w:r>
            <w:r w:rsidRPr="009A0A4C">
              <w:rPr>
                <w:bCs/>
                <w:sz w:val="24"/>
                <w:szCs w:val="24"/>
                <w:lang w:val="sr-Cyrl-CS"/>
              </w:rPr>
              <w:t xml:space="preserve"> 3</w:t>
            </w:r>
          </w:p>
          <w:p w:rsidR="009805D0" w:rsidRPr="009A0A4C" w:rsidRDefault="009805D0" w:rsidP="009A0A4C">
            <w:pPr>
              <w:spacing w:line="204" w:lineRule="auto"/>
              <w:rPr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77" w:type="dxa"/>
          </w:tcPr>
          <w:p w:rsidR="009805D0" w:rsidRPr="009A0A4C" w:rsidRDefault="009805D0" w:rsidP="009A0A4C">
            <w:pPr>
              <w:spacing w:line="204" w:lineRule="auto"/>
              <w:rPr>
                <w:bCs/>
                <w:sz w:val="24"/>
                <w:szCs w:val="24"/>
                <w:lang w:val="sr-Cyrl-CS"/>
              </w:rPr>
            </w:pPr>
            <w:proofErr w:type="spellStart"/>
            <w:r w:rsidRPr="009A0A4C">
              <w:rPr>
                <w:bCs/>
                <w:sz w:val="24"/>
                <w:szCs w:val="24"/>
                <w:lang w:val="en-US"/>
              </w:rPr>
              <w:t>Вежбе</w:t>
            </w:r>
            <w:proofErr w:type="spellEnd"/>
            <w:r w:rsidRPr="009A0A4C">
              <w:rPr>
                <w:bCs/>
                <w:sz w:val="24"/>
                <w:szCs w:val="24"/>
                <w:lang w:val="en-US"/>
              </w:rPr>
              <w:t>:</w:t>
            </w:r>
            <w:r w:rsidRPr="009A0A4C">
              <w:rPr>
                <w:bCs/>
                <w:sz w:val="24"/>
                <w:szCs w:val="24"/>
                <w:lang w:val="sr-Cyrl-CS"/>
              </w:rPr>
              <w:t xml:space="preserve"> 2</w:t>
            </w:r>
          </w:p>
        </w:tc>
        <w:tc>
          <w:tcPr>
            <w:tcW w:w="2769" w:type="dxa"/>
            <w:gridSpan w:val="2"/>
          </w:tcPr>
          <w:p w:rsidR="009805D0" w:rsidRPr="009A0A4C" w:rsidRDefault="009805D0" w:rsidP="009A0A4C">
            <w:pPr>
              <w:spacing w:line="204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9A0A4C">
              <w:rPr>
                <w:bCs/>
                <w:sz w:val="24"/>
                <w:szCs w:val="24"/>
                <w:lang w:val="en-US"/>
              </w:rPr>
              <w:t>Други</w:t>
            </w:r>
            <w:proofErr w:type="spellEnd"/>
            <w:r w:rsidRPr="009A0A4C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0A4C">
              <w:rPr>
                <w:bCs/>
                <w:sz w:val="24"/>
                <w:szCs w:val="24"/>
                <w:lang w:val="en-US"/>
              </w:rPr>
              <w:t>облици</w:t>
            </w:r>
            <w:proofErr w:type="spellEnd"/>
            <w:r w:rsidRPr="009A0A4C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0A4C">
              <w:rPr>
                <w:bCs/>
                <w:sz w:val="24"/>
                <w:szCs w:val="24"/>
                <w:lang w:val="en-US"/>
              </w:rPr>
              <w:t>наставе</w:t>
            </w:r>
            <w:proofErr w:type="spellEnd"/>
            <w:r w:rsidRPr="009A0A4C">
              <w:rPr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3045" w:type="dxa"/>
            <w:gridSpan w:val="2"/>
          </w:tcPr>
          <w:p w:rsidR="009805D0" w:rsidRPr="009A0A4C" w:rsidRDefault="009805D0" w:rsidP="009A0A4C">
            <w:pPr>
              <w:spacing w:line="204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9A0A4C">
              <w:rPr>
                <w:bCs/>
                <w:sz w:val="24"/>
                <w:szCs w:val="24"/>
                <w:lang w:val="en-US"/>
              </w:rPr>
              <w:t>Студијски</w:t>
            </w:r>
            <w:proofErr w:type="spellEnd"/>
            <w:r w:rsidRPr="009A0A4C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0A4C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9A0A4C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0A4C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9A0A4C">
              <w:rPr>
                <w:bCs/>
                <w:sz w:val="24"/>
                <w:szCs w:val="24"/>
                <w:lang w:val="en-US"/>
              </w:rPr>
              <w:t>:</w:t>
            </w:r>
          </w:p>
          <w:p w:rsidR="009805D0" w:rsidRPr="009A0A4C" w:rsidRDefault="009805D0" w:rsidP="009A0A4C">
            <w:pPr>
              <w:spacing w:line="204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621" w:type="dxa"/>
            <w:gridSpan w:val="2"/>
            <w:vMerge/>
          </w:tcPr>
          <w:p w:rsidR="009805D0" w:rsidRPr="009A0A4C" w:rsidRDefault="009805D0" w:rsidP="009A0A4C">
            <w:pPr>
              <w:spacing w:line="204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9805D0" w:rsidRPr="009A0A4C" w:rsidTr="00431AED">
        <w:tc>
          <w:tcPr>
            <w:tcW w:w="9855" w:type="dxa"/>
            <w:gridSpan w:val="8"/>
          </w:tcPr>
          <w:p w:rsidR="009805D0" w:rsidRPr="009A0A4C" w:rsidRDefault="009805D0" w:rsidP="009A0A4C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9A0A4C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9805D0" w:rsidRPr="009A0A4C" w:rsidRDefault="009805D0" w:rsidP="009A0A4C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9A0A4C">
              <w:rPr>
                <w:sz w:val="24"/>
                <w:szCs w:val="24"/>
                <w:lang w:val="sr-Cyrl-CS"/>
              </w:rPr>
              <w:t>Теоријска предавања са употребом наставних средстава, педагошка радионица, метода практичних радова и самостални истраживачки рад студената.</w:t>
            </w:r>
          </w:p>
        </w:tc>
      </w:tr>
      <w:tr w:rsidR="009805D0" w:rsidRPr="009A0A4C" w:rsidTr="00431AED">
        <w:tc>
          <w:tcPr>
            <w:tcW w:w="9855" w:type="dxa"/>
            <w:gridSpan w:val="8"/>
          </w:tcPr>
          <w:p w:rsidR="009805D0" w:rsidRPr="009A0A4C" w:rsidRDefault="009805D0" w:rsidP="009A0A4C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A0A4C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9805D0" w:rsidRPr="009A0A4C" w:rsidTr="00431AED">
        <w:tc>
          <w:tcPr>
            <w:tcW w:w="3297" w:type="dxa"/>
            <w:gridSpan w:val="3"/>
          </w:tcPr>
          <w:p w:rsidR="009805D0" w:rsidRPr="009A0A4C" w:rsidRDefault="009805D0" w:rsidP="009A0A4C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9A0A4C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974" w:type="dxa"/>
            <w:gridSpan w:val="2"/>
          </w:tcPr>
          <w:p w:rsidR="009805D0" w:rsidRPr="009A0A4C" w:rsidRDefault="009805D0" w:rsidP="009A0A4C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9A0A4C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340" w:type="dxa"/>
            <w:gridSpan w:val="2"/>
          </w:tcPr>
          <w:p w:rsidR="009805D0" w:rsidRPr="009A0A4C" w:rsidRDefault="009805D0" w:rsidP="009A0A4C">
            <w:pPr>
              <w:spacing w:line="204" w:lineRule="auto"/>
              <w:rPr>
                <w:sz w:val="24"/>
                <w:szCs w:val="24"/>
                <w:lang w:val="en-US"/>
              </w:rPr>
            </w:pPr>
            <w:proofErr w:type="spellStart"/>
            <w:r w:rsidRPr="009A0A4C">
              <w:rPr>
                <w:sz w:val="24"/>
                <w:szCs w:val="24"/>
                <w:lang w:val="en-US"/>
              </w:rPr>
              <w:t>Завршни</w:t>
            </w:r>
            <w:proofErr w:type="spellEnd"/>
            <w:r w:rsidRPr="009A0A4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0A4C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9A0A4C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44" w:type="dxa"/>
          </w:tcPr>
          <w:p w:rsidR="009805D0" w:rsidRPr="009A0A4C" w:rsidRDefault="009805D0" w:rsidP="009A0A4C">
            <w:pPr>
              <w:spacing w:line="204" w:lineRule="auto"/>
              <w:jc w:val="center"/>
              <w:rPr>
                <w:b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9A0A4C">
              <w:rPr>
                <w:b/>
                <w:i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9805D0" w:rsidRPr="009A0A4C" w:rsidTr="00431AED">
        <w:tc>
          <w:tcPr>
            <w:tcW w:w="3297" w:type="dxa"/>
            <w:gridSpan w:val="3"/>
          </w:tcPr>
          <w:p w:rsidR="009805D0" w:rsidRPr="009A0A4C" w:rsidRDefault="009805D0" w:rsidP="009A0A4C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9A0A4C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974" w:type="dxa"/>
            <w:gridSpan w:val="2"/>
          </w:tcPr>
          <w:p w:rsidR="009805D0" w:rsidRPr="009A0A4C" w:rsidRDefault="009805D0" w:rsidP="009A0A4C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9A0A4C">
              <w:rPr>
                <w:b/>
                <w:bCs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340" w:type="dxa"/>
            <w:gridSpan w:val="2"/>
          </w:tcPr>
          <w:p w:rsidR="009805D0" w:rsidRPr="009A0A4C" w:rsidRDefault="009805D0" w:rsidP="009A0A4C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9A0A4C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44" w:type="dxa"/>
          </w:tcPr>
          <w:p w:rsidR="009805D0" w:rsidRPr="009A0A4C" w:rsidRDefault="009805D0" w:rsidP="009A0A4C">
            <w:pPr>
              <w:spacing w:line="204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  <w:r w:rsidRPr="009A0A4C">
              <w:rPr>
                <w:i/>
                <w:iCs/>
                <w:sz w:val="24"/>
                <w:szCs w:val="24"/>
                <w:lang w:val="sr-Cyrl-CS"/>
              </w:rPr>
              <w:t>60</w:t>
            </w:r>
          </w:p>
        </w:tc>
      </w:tr>
      <w:tr w:rsidR="009805D0" w:rsidRPr="009A0A4C" w:rsidTr="00431AED">
        <w:tc>
          <w:tcPr>
            <w:tcW w:w="3297" w:type="dxa"/>
            <w:gridSpan w:val="3"/>
          </w:tcPr>
          <w:p w:rsidR="009805D0" w:rsidRPr="009A0A4C" w:rsidRDefault="009805D0" w:rsidP="009A0A4C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9A0A4C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974" w:type="dxa"/>
            <w:gridSpan w:val="2"/>
          </w:tcPr>
          <w:p w:rsidR="009805D0" w:rsidRPr="009A0A4C" w:rsidRDefault="009805D0" w:rsidP="009A0A4C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9A0A4C">
              <w:rPr>
                <w:b/>
                <w:bCs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340" w:type="dxa"/>
            <w:gridSpan w:val="2"/>
          </w:tcPr>
          <w:p w:rsidR="009805D0" w:rsidRPr="009A0A4C" w:rsidRDefault="009805D0" w:rsidP="009A0A4C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9A0A4C">
              <w:rPr>
                <w:sz w:val="24"/>
                <w:szCs w:val="24"/>
                <w:lang w:val="sr-Cyrl-CS"/>
              </w:rPr>
              <w:t>усмени исп</w:t>
            </w:r>
            <w:r w:rsidR="009954E8" w:rsidRPr="009A0A4C">
              <w:rPr>
                <w:sz w:val="24"/>
                <w:szCs w:val="24"/>
                <w:lang w:val="en-US"/>
              </w:rPr>
              <w:t>и</w:t>
            </w:r>
            <w:r w:rsidRPr="009A0A4C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244" w:type="dxa"/>
          </w:tcPr>
          <w:p w:rsidR="009805D0" w:rsidRPr="009A0A4C" w:rsidRDefault="009805D0" w:rsidP="009A0A4C">
            <w:pPr>
              <w:spacing w:line="204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  <w:tr w:rsidR="009805D0" w:rsidRPr="009A0A4C" w:rsidTr="00431AED">
        <w:tc>
          <w:tcPr>
            <w:tcW w:w="3297" w:type="dxa"/>
            <w:gridSpan w:val="3"/>
          </w:tcPr>
          <w:p w:rsidR="009805D0" w:rsidRPr="009A0A4C" w:rsidRDefault="009805D0" w:rsidP="009A0A4C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9A0A4C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974" w:type="dxa"/>
            <w:gridSpan w:val="2"/>
          </w:tcPr>
          <w:p w:rsidR="009805D0" w:rsidRPr="009A0A4C" w:rsidRDefault="009805D0" w:rsidP="009A0A4C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40" w:type="dxa"/>
            <w:gridSpan w:val="2"/>
          </w:tcPr>
          <w:p w:rsidR="009805D0" w:rsidRPr="009A0A4C" w:rsidRDefault="009805D0" w:rsidP="009A0A4C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9A0A4C">
              <w:rPr>
                <w:i/>
                <w:iCs/>
                <w:sz w:val="24"/>
                <w:szCs w:val="24"/>
                <w:lang w:val="sr-Cyrl-CS"/>
              </w:rPr>
              <w:t>..........</w:t>
            </w:r>
          </w:p>
        </w:tc>
        <w:tc>
          <w:tcPr>
            <w:tcW w:w="1244" w:type="dxa"/>
          </w:tcPr>
          <w:p w:rsidR="009805D0" w:rsidRPr="009A0A4C" w:rsidRDefault="009805D0" w:rsidP="009A0A4C">
            <w:pPr>
              <w:spacing w:line="204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  <w:tr w:rsidR="009805D0" w:rsidRPr="009A0A4C" w:rsidTr="00431AED">
        <w:tc>
          <w:tcPr>
            <w:tcW w:w="3297" w:type="dxa"/>
            <w:gridSpan w:val="3"/>
          </w:tcPr>
          <w:p w:rsidR="009805D0" w:rsidRPr="009A0A4C" w:rsidRDefault="009805D0" w:rsidP="009A0A4C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9A0A4C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974" w:type="dxa"/>
            <w:gridSpan w:val="2"/>
          </w:tcPr>
          <w:p w:rsidR="009805D0" w:rsidRPr="009A0A4C" w:rsidRDefault="009805D0" w:rsidP="009A0A4C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9A0A4C">
              <w:rPr>
                <w:b/>
                <w:bCs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340" w:type="dxa"/>
            <w:gridSpan w:val="2"/>
          </w:tcPr>
          <w:p w:rsidR="009805D0" w:rsidRPr="009A0A4C" w:rsidRDefault="009805D0" w:rsidP="009A0A4C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44" w:type="dxa"/>
          </w:tcPr>
          <w:p w:rsidR="009805D0" w:rsidRPr="009A0A4C" w:rsidRDefault="009805D0" w:rsidP="009A0A4C">
            <w:pPr>
              <w:spacing w:line="204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9A0A4C" w:rsidRDefault="009B2087" w:rsidP="009A0A4C">
      <w:pPr>
        <w:spacing w:line="204" w:lineRule="auto"/>
        <w:rPr>
          <w:sz w:val="24"/>
          <w:szCs w:val="24"/>
        </w:rPr>
      </w:pPr>
    </w:p>
    <w:sectPr w:rsidR="009B2087" w:rsidRPr="009A0A4C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08C2"/>
    <w:multiLevelType w:val="hybridMultilevel"/>
    <w:tmpl w:val="38E054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805D0"/>
    <w:rsid w:val="003C409B"/>
    <w:rsid w:val="0054344D"/>
    <w:rsid w:val="007F2118"/>
    <w:rsid w:val="009805D0"/>
    <w:rsid w:val="009954E8"/>
    <w:rsid w:val="009A0A4C"/>
    <w:rsid w:val="009B2087"/>
    <w:rsid w:val="00A83322"/>
    <w:rsid w:val="00D6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5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5</cp:revision>
  <dcterms:created xsi:type="dcterms:W3CDTF">2013-04-16T09:41:00Z</dcterms:created>
  <dcterms:modified xsi:type="dcterms:W3CDTF">2013-06-05T05:43:00Z</dcterms:modified>
</cp:coreProperties>
</file>